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6427D" w14:textId="59FC7826" w:rsidR="0099383C" w:rsidRDefault="00732443" w:rsidP="0099383C">
      <w:pPr>
        <w:spacing w:line="240" w:lineRule="auto"/>
        <w:ind w:firstLine="0"/>
      </w:pPr>
      <w:r>
        <w:t>Online Supplementary Materials</w:t>
      </w:r>
    </w:p>
    <w:p w14:paraId="57A95C62" w14:textId="77777777" w:rsidR="002259A0" w:rsidRDefault="002259A0" w:rsidP="0099383C">
      <w:pPr>
        <w:spacing w:line="240" w:lineRule="auto"/>
        <w:ind w:firstLine="0"/>
      </w:pPr>
    </w:p>
    <w:p w14:paraId="0BA19E7E" w14:textId="110B10F0" w:rsidR="002259A0" w:rsidRDefault="002259A0" w:rsidP="0099383C">
      <w:pPr>
        <w:spacing w:line="240" w:lineRule="auto"/>
        <w:ind w:firstLine="0"/>
      </w:pPr>
      <w:r w:rsidRPr="004C0CDA">
        <w:rPr>
          <w:b/>
          <w:bCs/>
        </w:rPr>
        <w:t>OSM1.</w:t>
      </w:r>
      <w:r>
        <w:t xml:space="preserve"> </w:t>
      </w:r>
      <w:r w:rsidR="003F008F">
        <w:t xml:space="preserve">Sample screenshot of the different </w:t>
      </w:r>
      <w:r w:rsidR="004C0CDA">
        <w:t xml:space="preserve">viewing </w:t>
      </w:r>
      <w:r w:rsidR="00DE5C18">
        <w:t>conditions</w:t>
      </w:r>
    </w:p>
    <w:p w14:paraId="207D355D" w14:textId="77777777" w:rsidR="002259A0" w:rsidRDefault="002259A0" w:rsidP="0099383C">
      <w:pPr>
        <w:spacing w:line="240" w:lineRule="auto"/>
        <w:ind w:firstLine="0"/>
      </w:pPr>
    </w:p>
    <w:p w14:paraId="5A1359CC" w14:textId="663E0C50" w:rsidR="002259A0" w:rsidRDefault="00560BA4" w:rsidP="0099383C">
      <w:pPr>
        <w:spacing w:line="240" w:lineRule="auto"/>
        <w:ind w:firstLine="0"/>
      </w:pPr>
      <w:r>
        <w:t xml:space="preserve">C1. </w:t>
      </w:r>
      <w:r w:rsidR="004C0CDA">
        <w:t>Unenhanced captions</w:t>
      </w:r>
    </w:p>
    <w:p w14:paraId="54156394" w14:textId="70FFE237" w:rsidR="002259A0" w:rsidRDefault="004C0CDA" w:rsidP="0099383C">
      <w:pPr>
        <w:spacing w:line="240" w:lineRule="auto"/>
        <w:ind w:firstLine="0"/>
      </w:pPr>
      <w:r w:rsidRPr="004C0CDA">
        <w:rPr>
          <w:noProof/>
        </w:rPr>
        <w:drawing>
          <wp:inline distT="0" distB="0" distL="0" distR="0" wp14:anchorId="23963EB6" wp14:editId="73055BA4">
            <wp:extent cx="5400040" cy="2712085"/>
            <wp:effectExtent l="0" t="0" r="0" b="5715"/>
            <wp:docPr id="21" name="Picture 20" descr="Mujer sentada en un escritori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9F71CFF-7915-2A77-18E1-08DB2BD37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Mujer sentada en un escritorio&#10;&#10;Descripción generada automáticamente">
                      <a:extLst>
                        <a:ext uri="{FF2B5EF4-FFF2-40B4-BE49-F238E27FC236}">
                          <a16:creationId xmlns:a16="http://schemas.microsoft.com/office/drawing/2014/main" id="{B9F71CFF-7915-2A77-18E1-08DB2BD371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A994" w14:textId="77777777" w:rsidR="004C0CDA" w:rsidRDefault="004C0CDA" w:rsidP="0099383C">
      <w:pPr>
        <w:spacing w:line="240" w:lineRule="auto"/>
        <w:ind w:firstLine="0"/>
      </w:pPr>
    </w:p>
    <w:p w14:paraId="5767FB0B" w14:textId="64E655BF" w:rsidR="004C0CDA" w:rsidRDefault="00560BA4" w:rsidP="0099383C">
      <w:pPr>
        <w:spacing w:line="240" w:lineRule="auto"/>
        <w:ind w:firstLine="0"/>
      </w:pPr>
      <w:r>
        <w:t>C2. Enhanced orthography non-contrastive</w:t>
      </w:r>
    </w:p>
    <w:p w14:paraId="3F66831D" w14:textId="522FC817" w:rsidR="004C0CDA" w:rsidRDefault="004C0CDA" w:rsidP="0099383C">
      <w:pPr>
        <w:spacing w:line="240" w:lineRule="auto"/>
        <w:ind w:firstLine="0"/>
      </w:pPr>
      <w:r w:rsidRPr="004C0CDA">
        <w:rPr>
          <w:noProof/>
        </w:rPr>
        <w:drawing>
          <wp:inline distT="0" distB="0" distL="0" distR="0" wp14:anchorId="0E1C031C" wp14:editId="466EDB9A">
            <wp:extent cx="5400040" cy="2733675"/>
            <wp:effectExtent l="0" t="0" r="0" b="0"/>
            <wp:docPr id="4" name="Picture 3" descr="Mujer sentada en un escritori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E279151-4566-2209-2294-F228BE6365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ujer sentada en un escritorio&#10;&#10;Descripción generada automáticamente">
                      <a:extLst>
                        <a:ext uri="{FF2B5EF4-FFF2-40B4-BE49-F238E27FC236}">
                          <a16:creationId xmlns:a16="http://schemas.microsoft.com/office/drawing/2014/main" id="{4E279151-4566-2209-2294-F228BE6365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769B" w14:textId="77777777" w:rsidR="004C0CDA" w:rsidRDefault="004C0CDA" w:rsidP="0099383C">
      <w:pPr>
        <w:spacing w:line="240" w:lineRule="auto"/>
        <w:ind w:firstLine="0"/>
      </w:pPr>
    </w:p>
    <w:p w14:paraId="15ED77CB" w14:textId="77777777" w:rsidR="00560BA4" w:rsidRDefault="00560BA4" w:rsidP="0099383C">
      <w:pPr>
        <w:spacing w:line="240" w:lineRule="auto"/>
        <w:ind w:firstLine="0"/>
      </w:pPr>
    </w:p>
    <w:p w14:paraId="33141DF5" w14:textId="77777777" w:rsidR="00560BA4" w:rsidRDefault="00560BA4" w:rsidP="0099383C">
      <w:pPr>
        <w:spacing w:line="240" w:lineRule="auto"/>
        <w:ind w:firstLine="0"/>
      </w:pPr>
    </w:p>
    <w:p w14:paraId="6AFF5076" w14:textId="77777777" w:rsidR="00560BA4" w:rsidRDefault="00560BA4" w:rsidP="0099383C">
      <w:pPr>
        <w:spacing w:line="240" w:lineRule="auto"/>
        <w:ind w:firstLine="0"/>
      </w:pPr>
    </w:p>
    <w:p w14:paraId="338F88E5" w14:textId="77777777" w:rsidR="00560BA4" w:rsidRDefault="00560BA4" w:rsidP="0099383C">
      <w:pPr>
        <w:spacing w:line="240" w:lineRule="auto"/>
        <w:ind w:firstLine="0"/>
      </w:pPr>
    </w:p>
    <w:p w14:paraId="6322F450" w14:textId="77777777" w:rsidR="00560BA4" w:rsidRDefault="00560BA4" w:rsidP="0099383C">
      <w:pPr>
        <w:spacing w:line="240" w:lineRule="auto"/>
        <w:ind w:firstLine="0"/>
      </w:pPr>
    </w:p>
    <w:p w14:paraId="584EAAE2" w14:textId="77777777" w:rsidR="00560BA4" w:rsidRDefault="00560BA4" w:rsidP="0099383C">
      <w:pPr>
        <w:spacing w:line="240" w:lineRule="auto"/>
        <w:ind w:firstLine="0"/>
      </w:pPr>
    </w:p>
    <w:p w14:paraId="2CC09FE2" w14:textId="77777777" w:rsidR="00560BA4" w:rsidRDefault="00560BA4" w:rsidP="0099383C">
      <w:pPr>
        <w:spacing w:line="240" w:lineRule="auto"/>
        <w:ind w:firstLine="0"/>
      </w:pPr>
    </w:p>
    <w:p w14:paraId="62D0EE48" w14:textId="77777777" w:rsidR="00560BA4" w:rsidRDefault="00560BA4" w:rsidP="0099383C">
      <w:pPr>
        <w:spacing w:line="240" w:lineRule="auto"/>
        <w:ind w:firstLine="0"/>
      </w:pPr>
    </w:p>
    <w:p w14:paraId="619025B2" w14:textId="77777777" w:rsidR="00560BA4" w:rsidRDefault="00560BA4" w:rsidP="0099383C">
      <w:pPr>
        <w:spacing w:line="240" w:lineRule="auto"/>
        <w:ind w:firstLine="0"/>
      </w:pPr>
    </w:p>
    <w:p w14:paraId="7B72ACC4" w14:textId="77777777" w:rsidR="00560BA4" w:rsidRDefault="00560BA4" w:rsidP="0099383C">
      <w:pPr>
        <w:spacing w:line="240" w:lineRule="auto"/>
        <w:ind w:firstLine="0"/>
      </w:pPr>
    </w:p>
    <w:p w14:paraId="2E8BABED" w14:textId="77777777" w:rsidR="00560BA4" w:rsidRDefault="00560BA4" w:rsidP="0099383C">
      <w:pPr>
        <w:spacing w:line="240" w:lineRule="auto"/>
        <w:ind w:firstLine="0"/>
      </w:pPr>
    </w:p>
    <w:p w14:paraId="63CFBF05" w14:textId="77777777" w:rsidR="00560BA4" w:rsidRDefault="00560BA4" w:rsidP="0099383C">
      <w:pPr>
        <w:spacing w:line="240" w:lineRule="auto"/>
        <w:ind w:firstLine="0"/>
      </w:pPr>
    </w:p>
    <w:p w14:paraId="58AED6AF" w14:textId="63C494D8" w:rsidR="004C0CDA" w:rsidRDefault="00560BA4" w:rsidP="0099383C">
      <w:pPr>
        <w:spacing w:line="240" w:lineRule="auto"/>
        <w:ind w:firstLine="0"/>
      </w:pPr>
      <w:r>
        <w:t>C3. Enhanced orthography contrastive</w:t>
      </w:r>
    </w:p>
    <w:p w14:paraId="3E750DAC" w14:textId="0430E687" w:rsidR="004C0CDA" w:rsidRDefault="007809E8" w:rsidP="0099383C">
      <w:pPr>
        <w:spacing w:line="240" w:lineRule="auto"/>
        <w:ind w:firstLine="0"/>
      </w:pPr>
      <w:r w:rsidRPr="007809E8">
        <w:rPr>
          <w:noProof/>
        </w:rPr>
        <w:drawing>
          <wp:inline distT="0" distB="0" distL="0" distR="0" wp14:anchorId="63087D1E" wp14:editId="07985A53">
            <wp:extent cx="5400040" cy="2705735"/>
            <wp:effectExtent l="0" t="0" r="0" b="0"/>
            <wp:docPr id="19" name="Picture 18" descr="Mujer sentada en un escritori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754607E-58BB-103C-AECD-9A457F69E7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Mujer sentada en un escritorio&#10;&#10;Descripción generada automáticamente">
                      <a:extLst>
                        <a:ext uri="{FF2B5EF4-FFF2-40B4-BE49-F238E27FC236}">
                          <a16:creationId xmlns:a16="http://schemas.microsoft.com/office/drawing/2014/main" id="{D754607E-58BB-103C-AECD-9A457F69E7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C24B" w14:textId="77777777" w:rsidR="007809E8" w:rsidRDefault="007809E8" w:rsidP="0099383C">
      <w:pPr>
        <w:spacing w:line="240" w:lineRule="auto"/>
        <w:ind w:firstLine="0"/>
      </w:pPr>
    </w:p>
    <w:p w14:paraId="32F80A30" w14:textId="4359CE55" w:rsidR="00560BA4" w:rsidRDefault="00560BA4" w:rsidP="0099383C">
      <w:pPr>
        <w:spacing w:line="240" w:lineRule="auto"/>
        <w:ind w:firstLine="0"/>
      </w:pPr>
      <w:r>
        <w:t>C4. Enhanced IPA symbols non-contrastive</w:t>
      </w:r>
    </w:p>
    <w:p w14:paraId="53854ACB" w14:textId="4488957D" w:rsidR="007809E8" w:rsidRDefault="007809E8" w:rsidP="0099383C">
      <w:pPr>
        <w:spacing w:line="240" w:lineRule="auto"/>
        <w:ind w:firstLine="0"/>
      </w:pPr>
      <w:r w:rsidRPr="007809E8">
        <w:rPr>
          <w:noProof/>
        </w:rPr>
        <w:drawing>
          <wp:inline distT="0" distB="0" distL="0" distR="0" wp14:anchorId="46DBA338" wp14:editId="1F197C4E">
            <wp:extent cx="5400040" cy="2727960"/>
            <wp:effectExtent l="0" t="0" r="0" b="2540"/>
            <wp:docPr id="17" name="Picture 16" descr="Mujer sentada en un escritori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A913674-B5AC-54B5-C52F-9232C168CE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Mujer sentada en un escritorio&#10;&#10;Descripción generada automáticamente">
                      <a:extLst>
                        <a:ext uri="{FF2B5EF4-FFF2-40B4-BE49-F238E27FC236}">
                          <a16:creationId xmlns:a16="http://schemas.microsoft.com/office/drawing/2014/main" id="{2A913674-B5AC-54B5-C52F-9232C168CE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366F" w14:textId="77777777" w:rsidR="004C0CDA" w:rsidRDefault="004C0CDA" w:rsidP="0099383C">
      <w:pPr>
        <w:spacing w:line="240" w:lineRule="auto"/>
        <w:ind w:firstLine="0"/>
      </w:pPr>
    </w:p>
    <w:p w14:paraId="61FAF939" w14:textId="77777777" w:rsidR="00560BA4" w:rsidRDefault="00560BA4" w:rsidP="0099383C">
      <w:pPr>
        <w:spacing w:line="240" w:lineRule="auto"/>
        <w:ind w:firstLine="0"/>
      </w:pPr>
    </w:p>
    <w:p w14:paraId="218434C9" w14:textId="77777777" w:rsidR="00560BA4" w:rsidRDefault="00560BA4" w:rsidP="0099383C">
      <w:pPr>
        <w:spacing w:line="240" w:lineRule="auto"/>
        <w:ind w:firstLine="0"/>
      </w:pPr>
    </w:p>
    <w:p w14:paraId="10C2417F" w14:textId="77777777" w:rsidR="00560BA4" w:rsidRDefault="00560BA4" w:rsidP="0099383C">
      <w:pPr>
        <w:spacing w:line="240" w:lineRule="auto"/>
        <w:ind w:firstLine="0"/>
      </w:pPr>
    </w:p>
    <w:p w14:paraId="3C31993E" w14:textId="77777777" w:rsidR="00560BA4" w:rsidRDefault="00560BA4" w:rsidP="0099383C">
      <w:pPr>
        <w:spacing w:line="240" w:lineRule="auto"/>
        <w:ind w:firstLine="0"/>
      </w:pPr>
    </w:p>
    <w:p w14:paraId="43D6F149" w14:textId="77777777" w:rsidR="00560BA4" w:rsidRDefault="00560BA4" w:rsidP="0099383C">
      <w:pPr>
        <w:spacing w:line="240" w:lineRule="auto"/>
        <w:ind w:firstLine="0"/>
      </w:pPr>
    </w:p>
    <w:p w14:paraId="3BA50A87" w14:textId="77777777" w:rsidR="00560BA4" w:rsidRDefault="00560BA4" w:rsidP="0099383C">
      <w:pPr>
        <w:spacing w:line="240" w:lineRule="auto"/>
        <w:ind w:firstLine="0"/>
      </w:pPr>
    </w:p>
    <w:p w14:paraId="01E8505D" w14:textId="77777777" w:rsidR="00560BA4" w:rsidRDefault="00560BA4" w:rsidP="0099383C">
      <w:pPr>
        <w:spacing w:line="240" w:lineRule="auto"/>
        <w:ind w:firstLine="0"/>
      </w:pPr>
    </w:p>
    <w:p w14:paraId="1B3619F7" w14:textId="77777777" w:rsidR="00560BA4" w:rsidRDefault="00560BA4" w:rsidP="0099383C">
      <w:pPr>
        <w:spacing w:line="240" w:lineRule="auto"/>
        <w:ind w:firstLine="0"/>
      </w:pPr>
    </w:p>
    <w:p w14:paraId="52A17A66" w14:textId="77777777" w:rsidR="00560BA4" w:rsidRDefault="00560BA4" w:rsidP="0099383C">
      <w:pPr>
        <w:spacing w:line="240" w:lineRule="auto"/>
        <w:ind w:firstLine="0"/>
      </w:pPr>
    </w:p>
    <w:p w14:paraId="409E97BB" w14:textId="77777777" w:rsidR="00560BA4" w:rsidRDefault="00560BA4" w:rsidP="0099383C">
      <w:pPr>
        <w:spacing w:line="240" w:lineRule="auto"/>
        <w:ind w:firstLine="0"/>
      </w:pPr>
    </w:p>
    <w:p w14:paraId="078713CD" w14:textId="77777777" w:rsidR="00560BA4" w:rsidRDefault="00560BA4" w:rsidP="0099383C">
      <w:pPr>
        <w:spacing w:line="240" w:lineRule="auto"/>
        <w:ind w:firstLine="0"/>
      </w:pPr>
    </w:p>
    <w:p w14:paraId="3A4FED10" w14:textId="77777777" w:rsidR="00560BA4" w:rsidRDefault="00560BA4" w:rsidP="0099383C">
      <w:pPr>
        <w:spacing w:line="240" w:lineRule="auto"/>
        <w:ind w:firstLine="0"/>
      </w:pPr>
    </w:p>
    <w:p w14:paraId="502B7732" w14:textId="77777777" w:rsidR="00560BA4" w:rsidRDefault="00560BA4" w:rsidP="0099383C">
      <w:pPr>
        <w:spacing w:line="240" w:lineRule="auto"/>
        <w:ind w:firstLine="0"/>
      </w:pPr>
    </w:p>
    <w:p w14:paraId="46A7D41D" w14:textId="77777777" w:rsidR="00560BA4" w:rsidRDefault="00560BA4" w:rsidP="0099383C">
      <w:pPr>
        <w:spacing w:line="240" w:lineRule="auto"/>
        <w:ind w:firstLine="0"/>
      </w:pPr>
    </w:p>
    <w:p w14:paraId="22926686" w14:textId="2E8886CB" w:rsidR="00560BA4" w:rsidRDefault="00560BA4" w:rsidP="0099383C">
      <w:pPr>
        <w:spacing w:line="240" w:lineRule="auto"/>
        <w:ind w:firstLine="0"/>
      </w:pPr>
      <w:r>
        <w:t>C5. Enhanced IPA symbols contrastive</w:t>
      </w:r>
    </w:p>
    <w:p w14:paraId="5347C2D4" w14:textId="05813CAD" w:rsidR="004C0CDA" w:rsidRDefault="007809E8" w:rsidP="0099383C">
      <w:pPr>
        <w:spacing w:line="240" w:lineRule="auto"/>
        <w:ind w:firstLine="0"/>
      </w:pPr>
      <w:r w:rsidRPr="007809E8">
        <w:rPr>
          <w:noProof/>
        </w:rPr>
        <w:drawing>
          <wp:inline distT="0" distB="0" distL="0" distR="0" wp14:anchorId="4A0163EE" wp14:editId="72E6EC52">
            <wp:extent cx="5400040" cy="2721610"/>
            <wp:effectExtent l="0" t="0" r="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9EF3640-7768-7E9E-E960-5338CB273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29EF3640-7768-7E9E-E960-5338CB273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BCFB" w14:textId="77777777" w:rsidR="00732443" w:rsidRDefault="00732443" w:rsidP="0099383C">
      <w:pPr>
        <w:spacing w:line="240" w:lineRule="auto"/>
        <w:ind w:firstLine="0"/>
      </w:pPr>
    </w:p>
    <w:p w14:paraId="0DECD192" w14:textId="5130985E" w:rsidR="00560BA4" w:rsidRDefault="00560BA4" w:rsidP="0099383C">
      <w:pPr>
        <w:spacing w:line="240" w:lineRule="auto"/>
        <w:ind w:firstLine="0"/>
      </w:pPr>
      <w:r>
        <w:br/>
      </w:r>
    </w:p>
    <w:p w14:paraId="6AE162F7" w14:textId="37766391" w:rsidR="0099383C" w:rsidRDefault="00732443" w:rsidP="0099383C">
      <w:pPr>
        <w:spacing w:line="240" w:lineRule="auto"/>
        <w:ind w:firstLine="0"/>
      </w:pPr>
      <w:r w:rsidRPr="004C0CDA">
        <w:rPr>
          <w:b/>
          <w:bCs/>
        </w:rPr>
        <w:t>OSM</w:t>
      </w:r>
      <w:r w:rsidR="004C0CDA" w:rsidRPr="004C0CDA">
        <w:rPr>
          <w:b/>
          <w:bCs/>
        </w:rPr>
        <w:t>2</w:t>
      </w:r>
      <w:r w:rsidRPr="004C0CDA">
        <w:rPr>
          <w:b/>
          <w:bCs/>
        </w:rPr>
        <w:t>.</w:t>
      </w:r>
      <w:r>
        <w:t xml:space="preserve"> </w:t>
      </w:r>
      <w:r w:rsidR="0099383C" w:rsidRPr="00227C2A">
        <w:t xml:space="preserve">Code orderNorm in the package bestNormalize used to normalize the </w:t>
      </w:r>
      <w:r w:rsidR="0099383C">
        <w:t xml:space="preserve">RelFixDur variable (accessible at </w:t>
      </w:r>
      <w:hyperlink r:id="rId10" w:history="1">
        <w:r w:rsidR="0099383C" w:rsidRPr="00106E55">
          <w:rPr>
            <w:rStyle w:val="Hipervnculo"/>
          </w:rPr>
          <w:t>https://github.com/ebrenc/rstats/blob/main/var_normalize.R</w:t>
        </w:r>
      </w:hyperlink>
      <w:r w:rsidR="0099383C" w:rsidRPr="00227C2A">
        <w:t>):</w:t>
      </w:r>
    </w:p>
    <w:p w14:paraId="639E9F5A" w14:textId="77777777" w:rsidR="0099383C" w:rsidRPr="00227C2A" w:rsidRDefault="0099383C" w:rsidP="0099383C">
      <w:pPr>
        <w:spacing w:line="240" w:lineRule="auto"/>
        <w:ind w:firstLine="0"/>
      </w:pPr>
    </w:p>
    <w:p w14:paraId="57541B08" w14:textId="77777777" w:rsidR="0099383C" w:rsidRDefault="0099383C" w:rsidP="0099383C">
      <w:pPr>
        <w:spacing w:line="240" w:lineRule="auto"/>
        <w:ind w:firstLine="0"/>
      </w:pPr>
      <w:r>
        <w:t>var_normalize = function(x, poly_n = 3, get_coefs = TRUE) {</w:t>
      </w:r>
    </w:p>
    <w:p w14:paraId="509DEBDB" w14:textId="77777777" w:rsidR="0099383C" w:rsidRDefault="0099383C" w:rsidP="0099383C">
      <w:pPr>
        <w:spacing w:line="240" w:lineRule="auto"/>
        <w:ind w:firstLine="0"/>
      </w:pPr>
      <w:r>
        <w:t xml:space="preserve">  library(tidyverse)</w:t>
      </w:r>
    </w:p>
    <w:p w14:paraId="556E0441" w14:textId="77777777" w:rsidR="0099383C" w:rsidRDefault="0099383C" w:rsidP="0099383C">
      <w:pPr>
        <w:spacing w:line="240" w:lineRule="auto"/>
        <w:ind w:firstLine="0"/>
      </w:pPr>
      <w:r>
        <w:t xml:space="preserve">  if (!require(bestNormalize, quietly = TRUE)) { install.packages("bestNormalize", dependencies = TRUE) }</w:t>
      </w:r>
    </w:p>
    <w:p w14:paraId="78A60754" w14:textId="77777777" w:rsidR="0099383C" w:rsidRDefault="0099383C" w:rsidP="0099383C">
      <w:pPr>
        <w:spacing w:line="240" w:lineRule="auto"/>
        <w:ind w:firstLine="0"/>
      </w:pPr>
      <w:r>
        <w:t xml:space="preserve">  library(bestNormalize)</w:t>
      </w:r>
    </w:p>
    <w:p w14:paraId="147419EE" w14:textId="77777777" w:rsidR="0099383C" w:rsidRDefault="0099383C" w:rsidP="0099383C">
      <w:pPr>
        <w:spacing w:line="240" w:lineRule="auto"/>
        <w:ind w:firstLine="0"/>
      </w:pPr>
      <w:r>
        <w:t xml:space="preserve">  ordernorm = x %&gt;% bestNormalize::orderNorm(warn = FALSE) %&gt;% pluck("x.t")</w:t>
      </w:r>
    </w:p>
    <w:p w14:paraId="45136F0A" w14:textId="77777777" w:rsidR="0099383C" w:rsidRDefault="0099383C" w:rsidP="0099383C">
      <w:pPr>
        <w:spacing w:line="240" w:lineRule="auto"/>
        <w:ind w:firstLine="0"/>
      </w:pPr>
      <w:r>
        <w:t xml:space="preserve">  fit = lm(ordernorm ~ poly(x, poly_n, raw = TRUE), NULL)</w:t>
      </w:r>
    </w:p>
    <w:p w14:paraId="1597B996" w14:textId="77777777" w:rsidR="0099383C" w:rsidRDefault="0099383C" w:rsidP="0099383C">
      <w:pPr>
        <w:spacing w:line="240" w:lineRule="auto"/>
        <w:ind w:firstLine="0"/>
      </w:pPr>
      <w:r>
        <w:t xml:space="preserve">  poly = poly(x, poly_n, raw = TRUE) %&gt;% as_tibble() #%&gt;% pluck("1")</w:t>
      </w:r>
    </w:p>
    <w:p w14:paraId="78B778FE" w14:textId="77777777" w:rsidR="0099383C" w:rsidRDefault="0099383C" w:rsidP="0099383C">
      <w:pPr>
        <w:spacing w:line="240" w:lineRule="auto"/>
        <w:ind w:firstLine="0"/>
      </w:pPr>
      <w:r>
        <w:t xml:space="preserve">  normalized = predict(fit, as.data.frame(x))</w:t>
      </w:r>
    </w:p>
    <w:p w14:paraId="31A9AFBF" w14:textId="77777777" w:rsidR="0099383C" w:rsidRDefault="0099383C" w:rsidP="0099383C">
      <w:pPr>
        <w:spacing w:line="240" w:lineRule="auto"/>
        <w:ind w:firstLine="0"/>
      </w:pPr>
      <w:r>
        <w:t xml:space="preserve">  if (get_coefs == TRUE) {result = list(</w:t>
      </w:r>
    </w:p>
    <w:p w14:paraId="55C7F572" w14:textId="77777777" w:rsidR="0099383C" w:rsidRDefault="0099383C" w:rsidP="0099383C">
      <w:pPr>
        <w:spacing w:line="240" w:lineRule="auto"/>
        <w:ind w:firstLine="0"/>
      </w:pPr>
      <w:r>
        <w:t xml:space="preserve">    norm = normalized, </w:t>
      </w:r>
    </w:p>
    <w:p w14:paraId="7320060E" w14:textId="77777777" w:rsidR="0099383C" w:rsidRDefault="0099383C" w:rsidP="0099383C">
      <w:pPr>
        <w:spacing w:line="240" w:lineRule="auto"/>
        <w:ind w:firstLine="0"/>
      </w:pPr>
      <w:r>
        <w:t xml:space="preserve">    coef = enframe(coef(fit), name = NULL) %&gt;% rename(coef = value), </w:t>
      </w:r>
    </w:p>
    <w:p w14:paraId="2E9539A7" w14:textId="77777777" w:rsidR="0099383C" w:rsidRDefault="0099383C" w:rsidP="0099383C">
      <w:pPr>
        <w:spacing w:line="240" w:lineRule="auto"/>
        <w:ind w:firstLine="0"/>
      </w:pPr>
      <w:r>
        <w:t xml:space="preserve">    poly = poly)</w:t>
      </w:r>
    </w:p>
    <w:p w14:paraId="2DD18B2B" w14:textId="77777777" w:rsidR="0099383C" w:rsidRDefault="0099383C" w:rsidP="0099383C">
      <w:pPr>
        <w:spacing w:line="240" w:lineRule="auto"/>
        <w:ind w:firstLine="0"/>
      </w:pPr>
      <w:r>
        <w:t xml:space="preserve">  } else {result = normalized}</w:t>
      </w:r>
    </w:p>
    <w:p w14:paraId="5AD4BFBE" w14:textId="77777777" w:rsidR="0099383C" w:rsidRDefault="0099383C" w:rsidP="0099383C">
      <w:pPr>
        <w:spacing w:line="240" w:lineRule="auto"/>
        <w:ind w:firstLine="0"/>
      </w:pPr>
      <w:r>
        <w:t xml:space="preserve">  return(result)</w:t>
      </w:r>
    </w:p>
    <w:p w14:paraId="2ECCD509" w14:textId="77777777" w:rsidR="0099383C" w:rsidRDefault="0099383C" w:rsidP="0099383C">
      <w:pPr>
        <w:spacing w:line="240" w:lineRule="auto"/>
        <w:ind w:firstLine="0"/>
      </w:pPr>
      <w:r>
        <w:t>}</w:t>
      </w:r>
    </w:p>
    <w:p w14:paraId="03157B29" w14:textId="77777777" w:rsidR="0099383C" w:rsidRDefault="0099383C" w:rsidP="0099383C">
      <w:pPr>
        <w:spacing w:line="240" w:lineRule="auto"/>
        <w:ind w:firstLine="0"/>
      </w:pPr>
    </w:p>
    <w:p w14:paraId="6A2292E8" w14:textId="77777777" w:rsidR="0099383C" w:rsidRDefault="0099383C" w:rsidP="0099383C">
      <w:pPr>
        <w:ind w:firstLine="0"/>
        <w:rPr>
          <w:lang w:val="ca-ES"/>
        </w:rPr>
      </w:pPr>
    </w:p>
    <w:p w14:paraId="4B6AC545" w14:textId="64D93BFC" w:rsidR="0099383C" w:rsidRDefault="00732443" w:rsidP="0099383C">
      <w:pPr>
        <w:spacing w:line="240" w:lineRule="auto"/>
        <w:ind w:firstLine="0"/>
        <w:rPr>
          <w:lang w:val="ca-ES"/>
        </w:rPr>
      </w:pPr>
      <w:bookmarkStart w:id="0" w:name="_Hlk175997369"/>
      <w:r w:rsidRPr="004C0CDA">
        <w:rPr>
          <w:b/>
          <w:bCs/>
          <w:lang w:val="ca-ES"/>
        </w:rPr>
        <w:t>OSM</w:t>
      </w:r>
      <w:r w:rsidR="004C0CDA" w:rsidRPr="004C0CDA">
        <w:rPr>
          <w:b/>
          <w:bCs/>
          <w:lang w:val="ca-ES"/>
        </w:rPr>
        <w:t>3</w:t>
      </w:r>
      <w:r w:rsidR="0099383C" w:rsidRPr="004C0CDA">
        <w:rPr>
          <w:b/>
          <w:bCs/>
          <w:lang w:val="ca-ES"/>
        </w:rPr>
        <w:t>.</w:t>
      </w:r>
      <w:r w:rsidR="0099383C">
        <w:rPr>
          <w:lang w:val="ca-ES"/>
        </w:rPr>
        <w:t xml:space="preserve"> Parameter estimates of linear fixed-effects models.</w:t>
      </w:r>
    </w:p>
    <w:p w14:paraId="5A1EC3A1" w14:textId="77777777" w:rsidR="0099383C" w:rsidRPr="005F3020" w:rsidRDefault="0099383C" w:rsidP="0099383C">
      <w:pPr>
        <w:spacing w:line="240" w:lineRule="auto"/>
        <w:ind w:firstLine="0"/>
        <w:rPr>
          <w:lang w:val="ca-ES"/>
        </w:rPr>
      </w:pPr>
    </w:p>
    <w:p w14:paraId="6943CFFA" w14:textId="77777777" w:rsidR="0099383C" w:rsidRPr="005F3020" w:rsidRDefault="0099383C" w:rsidP="0099383C">
      <w:pPr>
        <w:spacing w:line="240" w:lineRule="auto"/>
        <w:ind w:firstLine="0"/>
        <w:rPr>
          <w:lang w:val="ca-ES"/>
        </w:rPr>
      </w:pPr>
      <w:r w:rsidRPr="005F3020">
        <w:rPr>
          <w:lang w:val="ca-ES"/>
        </w:rPr>
        <w:t>A1a. Fix</w:t>
      </w:r>
      <w:r>
        <w:rPr>
          <w:lang w:val="ca-ES"/>
        </w:rPr>
        <w:t>Rate</w:t>
      </w:r>
      <w:r w:rsidRPr="00BA2573">
        <w:rPr>
          <w:lang w:val="ca-ES"/>
        </w:rPr>
        <w:t xml:space="preserve"> ~ </w:t>
      </w:r>
      <w:r>
        <w:rPr>
          <w:i/>
          <w:iCs/>
          <w:lang w:val="ca-ES"/>
        </w:rPr>
        <w:t>G</w:t>
      </w:r>
      <w:r w:rsidRPr="00BA2573">
        <w:rPr>
          <w:i/>
          <w:iCs/>
          <w:lang w:val="ca-ES"/>
        </w:rPr>
        <w:t>roup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1056"/>
        <w:gridCol w:w="923"/>
        <w:gridCol w:w="756"/>
        <w:gridCol w:w="836"/>
        <w:gridCol w:w="756"/>
        <w:gridCol w:w="1363"/>
      </w:tblGrid>
      <w:tr w:rsidR="0099383C" w:rsidRPr="005F3020" w14:paraId="15FC21E5" w14:textId="77777777" w:rsidTr="00707DF1"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98E978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bookmarkStart w:id="1" w:name="_Hlk175997417"/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5779C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OddR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CE84E98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β</w:t>
            </w:r>
            <w:r w:rsidRPr="005F3020">
              <w:rPr>
                <w:i/>
                <w:iCs/>
                <w:color w:val="000000"/>
                <w:vertAlign w:val="subscript"/>
                <w:lang w:eastAsia="en-GB"/>
              </w:rPr>
              <w:t>std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71BDBA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SE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2C5BB75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z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6B536A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p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0FF1CA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R</w:t>
            </w:r>
            <w:r w:rsidRPr="005F3020">
              <w:rPr>
                <w:i/>
                <w:iCs/>
                <w:color w:val="000000"/>
                <w:vertAlign w:val="superscript"/>
                <w:lang w:eastAsia="en-GB"/>
              </w:rPr>
              <w:t>2</w:t>
            </w:r>
            <w:r w:rsidRPr="00BA2573">
              <w:rPr>
                <w:i/>
                <w:iCs/>
                <w:color w:val="000000"/>
                <w:vertAlign w:val="subscript"/>
                <w:lang w:eastAsia="en-GB"/>
              </w:rPr>
              <w:t>C</w:t>
            </w:r>
            <w:r w:rsidRPr="005F3020">
              <w:rPr>
                <w:i/>
                <w:iCs/>
                <w:color w:val="000000"/>
                <w:vertAlign w:val="subscript"/>
                <w:lang w:eastAsia="en-GB"/>
              </w:rPr>
              <w:t>on</w:t>
            </w:r>
            <w:r>
              <w:rPr>
                <w:i/>
                <w:iCs/>
                <w:color w:val="000000"/>
                <w:vertAlign w:val="subscript"/>
                <w:lang w:eastAsia="en-GB"/>
              </w:rPr>
              <w:t>/Mar</w:t>
            </w:r>
          </w:p>
        </w:tc>
      </w:tr>
      <w:tr w:rsidR="0099383C" w:rsidRPr="005F3020" w14:paraId="6BA323D6" w14:textId="77777777" w:rsidTr="00707DF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4AD0A23" w14:textId="77777777" w:rsidR="0099383C" w:rsidRPr="00BA2573" w:rsidRDefault="0099383C" w:rsidP="00707DF1">
            <w:pPr>
              <w:spacing w:line="240" w:lineRule="auto"/>
              <w:ind w:firstLine="0"/>
              <w:jc w:val="left"/>
              <w:rPr>
                <w:i/>
                <w:iCs/>
                <w:lang w:val="ca-ES"/>
              </w:rPr>
            </w:pPr>
            <w:r w:rsidRPr="00BA2573">
              <w:rPr>
                <w:i/>
                <w:iCs/>
                <w:color w:val="000000"/>
                <w:lang w:eastAsia="en-GB"/>
              </w:rPr>
              <w:t>Intercept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6AA02D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0.879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E8FD8C7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0.879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F7C42D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0.286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1D8914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-0.397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207CB0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0.691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65C3D2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0.413/0.001</w:t>
            </w:r>
          </w:p>
        </w:tc>
      </w:tr>
      <w:tr w:rsidR="0099383C" w:rsidRPr="005F3020" w14:paraId="3310F714" w14:textId="77777777" w:rsidTr="00707DF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CA2AFB1" w14:textId="77777777" w:rsidR="0099383C" w:rsidRPr="00BA2573" w:rsidRDefault="0099383C" w:rsidP="00707DF1">
            <w:pPr>
              <w:spacing w:line="240" w:lineRule="auto"/>
              <w:ind w:firstLine="0"/>
              <w:jc w:val="left"/>
              <w:rPr>
                <w:i/>
                <w:iCs/>
                <w:lang w:val="ca-ES"/>
              </w:rPr>
            </w:pPr>
            <w:r w:rsidRPr="00BA2573">
              <w:rPr>
                <w:i/>
                <w:iCs/>
                <w:color w:val="000000"/>
                <w:lang w:eastAsia="en-GB"/>
              </w:rPr>
              <w:t>Group [C2]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83B092B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1.182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BDB97CD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1.182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25B83D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0.532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BDEA0CF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0.371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6CBF1C7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0.711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49072B32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</w:tr>
      <w:tr w:rsidR="0099383C" w:rsidRPr="005F3020" w14:paraId="72D4D9D9" w14:textId="77777777" w:rsidTr="00707DF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CE392E8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color w:val="000000"/>
                <w:lang w:eastAsia="en-GB"/>
              </w:rPr>
            </w:pPr>
            <w:r w:rsidRPr="005F3020">
              <w:rPr>
                <w:color w:val="000000"/>
                <w:lang w:eastAsia="en-GB"/>
              </w:rPr>
              <w:t>Random effects variances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187A38D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Residual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B9A26D3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Subject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3D034E3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TWs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5899FD7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BC5B780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B1D6C6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99383C" w:rsidRPr="005F3020" w14:paraId="34DA74D6" w14:textId="77777777" w:rsidTr="00707DF1"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6AB654A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6FD9E65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3.29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1565FAB0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1.69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044EE112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0.61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611D2CA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3747F17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5E065AE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</w:tr>
      <w:bookmarkEnd w:id="1"/>
    </w:tbl>
    <w:p w14:paraId="3BC10791" w14:textId="77777777" w:rsidR="0099383C" w:rsidRPr="005F3020" w:rsidRDefault="0099383C" w:rsidP="0099383C">
      <w:pPr>
        <w:spacing w:line="240" w:lineRule="auto"/>
        <w:ind w:firstLine="0"/>
        <w:rPr>
          <w:lang w:val="ca-ES"/>
        </w:rPr>
      </w:pPr>
    </w:p>
    <w:p w14:paraId="774C06A3" w14:textId="77777777" w:rsidR="0099383C" w:rsidRPr="005F3020" w:rsidRDefault="0099383C" w:rsidP="0099383C">
      <w:pPr>
        <w:spacing w:line="240" w:lineRule="auto"/>
        <w:ind w:firstLine="0"/>
      </w:pPr>
      <w:r w:rsidRPr="005F3020">
        <w:rPr>
          <w:lang w:val="ca-ES"/>
        </w:rPr>
        <w:t>A1b</w:t>
      </w:r>
      <w:r>
        <w:rPr>
          <w:lang w:val="ca-ES"/>
        </w:rPr>
        <w:t>.</w:t>
      </w:r>
      <w:r w:rsidRPr="005F3020">
        <w:rPr>
          <w:lang w:val="ca-ES"/>
        </w:rPr>
        <w:t xml:space="preserve"> RelFixDur</w:t>
      </w:r>
      <w:r w:rsidRPr="00BA2573">
        <w:rPr>
          <w:lang w:val="ca-ES"/>
        </w:rPr>
        <w:t xml:space="preserve"> ~ </w:t>
      </w:r>
      <w:r>
        <w:rPr>
          <w:i/>
          <w:iCs/>
          <w:lang w:val="ca-ES"/>
        </w:rPr>
        <w:t>G</w:t>
      </w:r>
      <w:r w:rsidRPr="00BA2573">
        <w:rPr>
          <w:i/>
          <w:iCs/>
          <w:lang w:val="ca-ES"/>
        </w:rPr>
        <w:t>roup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1150"/>
        <w:gridCol w:w="923"/>
        <w:gridCol w:w="756"/>
        <w:gridCol w:w="836"/>
        <w:gridCol w:w="893"/>
        <w:gridCol w:w="1243"/>
      </w:tblGrid>
      <w:tr w:rsidR="0099383C" w:rsidRPr="005F3020" w14:paraId="07EBF191" w14:textId="77777777" w:rsidTr="00707DF1"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AA78790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8086BD0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Estimates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61CF5DD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β</w:t>
            </w:r>
            <w:r w:rsidRPr="005F3020">
              <w:rPr>
                <w:i/>
                <w:iCs/>
                <w:color w:val="000000"/>
                <w:vertAlign w:val="subscript"/>
                <w:lang w:eastAsia="en-GB"/>
              </w:rPr>
              <w:t>std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010D6F6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SE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1134D45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z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C8828D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p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E943CC4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R</w:t>
            </w:r>
            <w:r w:rsidRPr="005F3020">
              <w:rPr>
                <w:i/>
                <w:iCs/>
                <w:color w:val="000000"/>
                <w:vertAlign w:val="superscript"/>
                <w:lang w:eastAsia="en-GB"/>
              </w:rPr>
              <w:t>2</w:t>
            </w:r>
            <w:r w:rsidRPr="00BA2573">
              <w:rPr>
                <w:i/>
                <w:iCs/>
                <w:color w:val="000000"/>
                <w:vertAlign w:val="subscript"/>
                <w:lang w:eastAsia="en-GB"/>
              </w:rPr>
              <w:t>C</w:t>
            </w:r>
            <w:r w:rsidRPr="005F3020">
              <w:rPr>
                <w:i/>
                <w:iCs/>
                <w:color w:val="000000"/>
                <w:vertAlign w:val="subscript"/>
                <w:lang w:eastAsia="en-GB"/>
              </w:rPr>
              <w:t>on</w:t>
            </w:r>
            <w:r>
              <w:rPr>
                <w:i/>
                <w:iCs/>
                <w:color w:val="000000"/>
                <w:vertAlign w:val="subscript"/>
                <w:lang w:eastAsia="en-GB"/>
              </w:rPr>
              <w:t>/Mar</w:t>
            </w:r>
          </w:p>
        </w:tc>
      </w:tr>
      <w:tr w:rsidR="0099383C" w:rsidRPr="005F3020" w14:paraId="5D0D5893" w14:textId="77777777" w:rsidTr="00707DF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19EEA4C" w14:textId="77777777" w:rsidR="0099383C" w:rsidRPr="00BA2573" w:rsidRDefault="0099383C" w:rsidP="00707DF1">
            <w:pPr>
              <w:spacing w:line="240" w:lineRule="auto"/>
              <w:ind w:firstLine="0"/>
              <w:jc w:val="left"/>
              <w:rPr>
                <w:i/>
                <w:iCs/>
                <w:lang w:val="ca-ES"/>
              </w:rPr>
            </w:pPr>
            <w:r w:rsidRPr="00BA2573">
              <w:rPr>
                <w:i/>
                <w:iCs/>
                <w:color w:val="000000"/>
                <w:lang w:eastAsia="en-GB"/>
              </w:rPr>
              <w:t>Intercept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88F15F0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-0.5</w:t>
            </w: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4497819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-0.298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1912935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0.081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8E68CBA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-6.15</w:t>
            </w: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FB1976E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b/>
                <w:bCs/>
                <w:color w:val="000000"/>
              </w:rPr>
              <w:t>&lt;0.001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5B0B56C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0.368/0.02</w:t>
            </w:r>
          </w:p>
        </w:tc>
      </w:tr>
      <w:tr w:rsidR="0099383C" w:rsidRPr="005F3020" w14:paraId="236BD5CF" w14:textId="77777777" w:rsidTr="00707DF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40BED65" w14:textId="77777777" w:rsidR="0099383C" w:rsidRPr="00BA2573" w:rsidRDefault="0099383C" w:rsidP="00707DF1">
            <w:pPr>
              <w:spacing w:line="240" w:lineRule="auto"/>
              <w:ind w:firstLine="0"/>
              <w:jc w:val="left"/>
              <w:rPr>
                <w:i/>
                <w:iCs/>
                <w:lang w:val="ca-ES"/>
              </w:rPr>
            </w:pPr>
            <w:r w:rsidRPr="00BA2573">
              <w:rPr>
                <w:i/>
                <w:iCs/>
                <w:color w:val="000000"/>
                <w:lang w:eastAsia="en-GB"/>
              </w:rPr>
              <w:t>Group [C2]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89F2E68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0.27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DC42924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0.291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96B305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0.095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02AEA94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color w:val="000000"/>
              </w:rPr>
              <w:t>2.832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975E93D" w14:textId="77777777" w:rsidR="0099383C" w:rsidRPr="005F3020" w:rsidRDefault="0099383C" w:rsidP="00707DF1">
            <w:pPr>
              <w:spacing w:line="240" w:lineRule="auto"/>
              <w:ind w:firstLine="0"/>
              <w:jc w:val="right"/>
              <w:rPr>
                <w:lang w:val="ca-ES"/>
              </w:rPr>
            </w:pPr>
            <w:r w:rsidRPr="005F3020">
              <w:rPr>
                <w:b/>
                <w:bCs/>
                <w:color w:val="000000"/>
              </w:rPr>
              <w:t>0.005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2B8188D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</w:tr>
      <w:tr w:rsidR="0099383C" w:rsidRPr="005F3020" w14:paraId="7A39D68D" w14:textId="77777777" w:rsidTr="00707DF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AF62C07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color w:val="000000"/>
                <w:lang w:eastAsia="en-GB"/>
              </w:rPr>
            </w:pPr>
            <w:r w:rsidRPr="005F3020">
              <w:rPr>
                <w:color w:val="000000"/>
                <w:lang w:eastAsia="en-GB"/>
              </w:rPr>
              <w:t>Random effects variances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10413D5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Residual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479C5FF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Subject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EAD8586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TWs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1E8673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BCD1E86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718B73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99383C" w:rsidRPr="005F3020" w14:paraId="612EC3BB" w14:textId="77777777" w:rsidTr="00707DF1"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17E8DF0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5BC1CAE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0.58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3492610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0.07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6EA02FB6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0.25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12535CD8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231D8A62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3F52A91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</w:tr>
    </w:tbl>
    <w:p w14:paraId="5A17C2FC" w14:textId="77777777" w:rsidR="0099383C" w:rsidRPr="005F3020" w:rsidRDefault="0099383C" w:rsidP="0099383C">
      <w:pPr>
        <w:spacing w:line="240" w:lineRule="auto"/>
        <w:ind w:firstLine="0"/>
        <w:rPr>
          <w:lang w:val="ca-ES"/>
        </w:rPr>
      </w:pPr>
    </w:p>
    <w:p w14:paraId="5CA02685" w14:textId="77777777" w:rsidR="0099383C" w:rsidRPr="005F3020" w:rsidRDefault="0099383C" w:rsidP="0099383C">
      <w:pPr>
        <w:spacing w:line="240" w:lineRule="auto"/>
        <w:ind w:firstLine="0"/>
        <w:rPr>
          <w:lang w:val="ca-ES"/>
        </w:rPr>
      </w:pPr>
      <w:r w:rsidRPr="005F3020">
        <w:rPr>
          <w:lang w:val="ca-ES"/>
        </w:rPr>
        <w:t>A2a</w:t>
      </w:r>
      <w:r>
        <w:rPr>
          <w:lang w:val="ca-ES"/>
        </w:rPr>
        <w:t xml:space="preserve">. </w:t>
      </w:r>
      <w:r w:rsidRPr="005F3020">
        <w:rPr>
          <w:lang w:val="ca-ES"/>
        </w:rPr>
        <w:t>FixRate</w:t>
      </w:r>
      <w:r>
        <w:rPr>
          <w:lang w:val="ca-ES"/>
        </w:rPr>
        <w:t xml:space="preserve"> </w:t>
      </w:r>
      <w:r w:rsidRPr="00BA2573">
        <w:rPr>
          <w:lang w:val="ca-ES"/>
        </w:rPr>
        <w:t xml:space="preserve">~ </w:t>
      </w:r>
      <w:r w:rsidRPr="00BA2573">
        <w:rPr>
          <w:i/>
          <w:iCs/>
          <w:lang w:val="ca-ES"/>
        </w:rPr>
        <w:t>Text</w:t>
      </w:r>
      <w:r w:rsidRPr="00BA2573">
        <w:rPr>
          <w:lang w:val="ca-ES"/>
        </w:rPr>
        <w:t xml:space="preserve"> x </w:t>
      </w:r>
      <w:r w:rsidRPr="00BA2573">
        <w:rPr>
          <w:i/>
          <w:iCs/>
          <w:lang w:val="ca-ES"/>
        </w:rPr>
        <w:t>Enhancement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1056"/>
        <w:gridCol w:w="923"/>
        <w:gridCol w:w="756"/>
        <w:gridCol w:w="836"/>
        <w:gridCol w:w="756"/>
        <w:gridCol w:w="1243"/>
      </w:tblGrid>
      <w:tr w:rsidR="0099383C" w:rsidRPr="005F3020" w14:paraId="1A2D54DA" w14:textId="77777777" w:rsidTr="00707DF1"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6F2A884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6378E85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OddR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C63517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β</w:t>
            </w:r>
            <w:r w:rsidRPr="005F3020">
              <w:rPr>
                <w:i/>
                <w:iCs/>
                <w:color w:val="000000"/>
                <w:vertAlign w:val="subscript"/>
                <w:lang w:eastAsia="en-GB"/>
              </w:rPr>
              <w:t>std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93A2C0F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SE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7B91AC2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z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344601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p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12817FF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R</w:t>
            </w:r>
            <w:r w:rsidRPr="005F3020">
              <w:rPr>
                <w:i/>
                <w:iCs/>
                <w:color w:val="000000"/>
                <w:vertAlign w:val="superscript"/>
                <w:lang w:eastAsia="en-GB"/>
              </w:rPr>
              <w:t>2</w:t>
            </w:r>
            <w:r w:rsidRPr="00BA2573">
              <w:rPr>
                <w:i/>
                <w:iCs/>
                <w:color w:val="000000"/>
                <w:vertAlign w:val="subscript"/>
                <w:lang w:eastAsia="en-GB"/>
              </w:rPr>
              <w:t>C</w:t>
            </w:r>
            <w:r w:rsidRPr="005F3020">
              <w:rPr>
                <w:i/>
                <w:iCs/>
                <w:color w:val="000000"/>
                <w:vertAlign w:val="subscript"/>
                <w:lang w:eastAsia="en-GB"/>
              </w:rPr>
              <w:t>on</w:t>
            </w:r>
            <w:r>
              <w:rPr>
                <w:i/>
                <w:iCs/>
                <w:color w:val="000000"/>
                <w:vertAlign w:val="subscript"/>
                <w:lang w:eastAsia="en-GB"/>
              </w:rPr>
              <w:t>/Mar</w:t>
            </w:r>
          </w:p>
        </w:tc>
      </w:tr>
      <w:tr w:rsidR="0099383C" w:rsidRPr="005F3020" w14:paraId="1D1D3536" w14:textId="77777777" w:rsidTr="00707DF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81CE00C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lang w:val="ca-ES"/>
              </w:rPr>
            </w:pPr>
            <w:r w:rsidRPr="005F3020">
              <w:rPr>
                <w:i/>
                <w:iCs/>
                <w:color w:val="000000"/>
              </w:rPr>
              <w:t>Intercept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6CC16A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1.615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E8F07BF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1.615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2911D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0.468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29F1F35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1.655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7CF88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0.098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3E56A5A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0.392/0.02</w:t>
            </w:r>
          </w:p>
        </w:tc>
      </w:tr>
      <w:tr w:rsidR="0099383C" w:rsidRPr="005F3020" w14:paraId="75CAB8E9" w14:textId="77777777" w:rsidTr="00707DF1">
        <w:tc>
          <w:tcPr>
            <w:tcW w:w="0" w:type="auto"/>
            <w:vAlign w:val="center"/>
          </w:tcPr>
          <w:p w14:paraId="048F07AD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lang w:val="ca-ES"/>
              </w:rPr>
            </w:pPr>
            <w:r w:rsidRPr="005F3020">
              <w:rPr>
                <w:i/>
                <w:iCs/>
                <w:color w:val="000000"/>
              </w:rPr>
              <w:t>Text</w:t>
            </w:r>
            <w:r w:rsidRPr="005F3020">
              <w:rPr>
                <w:color w:val="000000"/>
              </w:rPr>
              <w:t xml:space="preserve"> [IPA]</w:t>
            </w:r>
          </w:p>
        </w:tc>
        <w:tc>
          <w:tcPr>
            <w:tcW w:w="0" w:type="auto"/>
            <w:vAlign w:val="center"/>
          </w:tcPr>
          <w:p w14:paraId="7E262E04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1.678</w:t>
            </w:r>
          </w:p>
        </w:tc>
        <w:tc>
          <w:tcPr>
            <w:tcW w:w="0" w:type="auto"/>
            <w:vAlign w:val="center"/>
          </w:tcPr>
          <w:p w14:paraId="19C05C2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1.678</w:t>
            </w:r>
          </w:p>
        </w:tc>
        <w:tc>
          <w:tcPr>
            <w:tcW w:w="0" w:type="auto"/>
            <w:vAlign w:val="center"/>
          </w:tcPr>
          <w:p w14:paraId="039CBC1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0.702</w:t>
            </w:r>
          </w:p>
        </w:tc>
        <w:tc>
          <w:tcPr>
            <w:tcW w:w="0" w:type="auto"/>
            <w:vAlign w:val="center"/>
          </w:tcPr>
          <w:p w14:paraId="2EE93386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1.238</w:t>
            </w:r>
          </w:p>
        </w:tc>
        <w:tc>
          <w:tcPr>
            <w:tcW w:w="0" w:type="auto"/>
            <w:vAlign w:val="center"/>
          </w:tcPr>
          <w:p w14:paraId="436A5BB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0.216</w:t>
            </w:r>
          </w:p>
        </w:tc>
        <w:tc>
          <w:tcPr>
            <w:tcW w:w="0" w:type="auto"/>
            <w:vMerge/>
            <w:vAlign w:val="center"/>
          </w:tcPr>
          <w:p w14:paraId="624E6D7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</w:tr>
      <w:tr w:rsidR="0099383C" w:rsidRPr="005F3020" w14:paraId="7ABD946D" w14:textId="77777777" w:rsidTr="00707DF1">
        <w:tc>
          <w:tcPr>
            <w:tcW w:w="0" w:type="auto"/>
            <w:vAlign w:val="center"/>
          </w:tcPr>
          <w:p w14:paraId="7D24A971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color w:val="000000"/>
                <w:lang w:eastAsia="en-GB"/>
              </w:rPr>
            </w:pPr>
            <w:r w:rsidRPr="005F3020">
              <w:rPr>
                <w:i/>
                <w:iCs/>
                <w:color w:val="000000"/>
              </w:rPr>
              <w:t>Enhancement</w:t>
            </w:r>
            <w:r w:rsidRPr="005F3020">
              <w:rPr>
                <w:color w:val="000000"/>
              </w:rPr>
              <w:t xml:space="preserve"> [</w:t>
            </w:r>
            <w:r>
              <w:rPr>
                <w:color w:val="000000"/>
              </w:rPr>
              <w:t>1</w:t>
            </w:r>
            <w:r w:rsidRPr="005F3020">
              <w:rPr>
                <w:color w:val="000000"/>
              </w:rPr>
              <w:t>-color]</w:t>
            </w:r>
          </w:p>
        </w:tc>
        <w:tc>
          <w:tcPr>
            <w:tcW w:w="0" w:type="auto"/>
            <w:vAlign w:val="center"/>
          </w:tcPr>
          <w:p w14:paraId="02855C5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0.651</w:t>
            </w:r>
          </w:p>
        </w:tc>
        <w:tc>
          <w:tcPr>
            <w:tcW w:w="0" w:type="auto"/>
            <w:vAlign w:val="center"/>
          </w:tcPr>
          <w:p w14:paraId="51348564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0.651</w:t>
            </w:r>
          </w:p>
        </w:tc>
        <w:tc>
          <w:tcPr>
            <w:tcW w:w="0" w:type="auto"/>
            <w:vAlign w:val="center"/>
          </w:tcPr>
          <w:p w14:paraId="66EE3CF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0.272</w:t>
            </w:r>
          </w:p>
        </w:tc>
        <w:tc>
          <w:tcPr>
            <w:tcW w:w="0" w:type="auto"/>
            <w:vAlign w:val="center"/>
          </w:tcPr>
          <w:p w14:paraId="5CA5FFA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-1.026</w:t>
            </w:r>
          </w:p>
        </w:tc>
        <w:tc>
          <w:tcPr>
            <w:tcW w:w="0" w:type="auto"/>
            <w:vAlign w:val="center"/>
          </w:tcPr>
          <w:p w14:paraId="674DE31D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0.305</w:t>
            </w:r>
          </w:p>
        </w:tc>
        <w:tc>
          <w:tcPr>
            <w:tcW w:w="0" w:type="auto"/>
            <w:vMerge/>
            <w:vAlign w:val="center"/>
          </w:tcPr>
          <w:p w14:paraId="320EBEE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99383C" w:rsidRPr="005F3020" w14:paraId="366524DD" w14:textId="77777777" w:rsidTr="00707DF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F41FDE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color w:val="000000"/>
                <w:lang w:eastAsia="en-GB"/>
              </w:rPr>
            </w:pPr>
            <w:r w:rsidRPr="005F3020">
              <w:rPr>
                <w:i/>
                <w:iCs/>
                <w:color w:val="000000"/>
              </w:rPr>
              <w:t>Text</w:t>
            </w:r>
            <w:r w:rsidRPr="005F3020">
              <w:rPr>
                <w:color w:val="000000"/>
              </w:rPr>
              <w:t xml:space="preserve"> x </w:t>
            </w:r>
            <w:r w:rsidRPr="005F3020">
              <w:rPr>
                <w:i/>
                <w:iCs/>
                <w:color w:val="000000"/>
              </w:rPr>
              <w:t>Enhancement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17774A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1.022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EC3A8F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1.022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3364508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0.613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402FEF2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0.036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1FB8F36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0.971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1AB1E9DB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99383C" w:rsidRPr="005F3020" w14:paraId="2238DC09" w14:textId="77777777" w:rsidTr="00707DF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14415DD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color w:val="000000"/>
                <w:lang w:eastAsia="en-GB"/>
              </w:rPr>
            </w:pPr>
            <w:r w:rsidRPr="005F3020">
              <w:rPr>
                <w:color w:val="000000"/>
                <w:lang w:eastAsia="en-GB"/>
              </w:rPr>
              <w:t>Random effects variances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07A87D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Residual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CD777CA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Subject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11B3297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TWs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B7072C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3F0A87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27BCB7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99383C" w:rsidRPr="005F3020" w14:paraId="6008A9C6" w14:textId="77777777" w:rsidTr="00707DF1"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7A5E1644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0689161C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3.29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5421D6C2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1.58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3138BF3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0.43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690CB30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273C7AF8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56463FC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</w:tr>
    </w:tbl>
    <w:p w14:paraId="476608E4" w14:textId="77777777" w:rsidR="0099383C" w:rsidRPr="005F3020" w:rsidRDefault="0099383C" w:rsidP="0099383C">
      <w:pPr>
        <w:spacing w:line="240" w:lineRule="auto"/>
        <w:ind w:firstLine="0"/>
        <w:rPr>
          <w:lang w:val="ca-ES"/>
        </w:rPr>
      </w:pPr>
    </w:p>
    <w:p w14:paraId="306FE540" w14:textId="77777777" w:rsidR="0099383C" w:rsidRPr="005F3020" w:rsidRDefault="0099383C" w:rsidP="0099383C">
      <w:pPr>
        <w:spacing w:line="240" w:lineRule="auto"/>
        <w:ind w:firstLine="0"/>
        <w:rPr>
          <w:lang w:val="ca-ES"/>
        </w:rPr>
      </w:pPr>
      <w:r w:rsidRPr="005F3020">
        <w:rPr>
          <w:lang w:val="ca-ES"/>
        </w:rPr>
        <w:t>A2b</w:t>
      </w:r>
      <w:r>
        <w:rPr>
          <w:lang w:val="ca-ES"/>
        </w:rPr>
        <w:t xml:space="preserve">. </w:t>
      </w:r>
      <w:r w:rsidRPr="005F3020">
        <w:rPr>
          <w:lang w:val="ca-ES"/>
        </w:rPr>
        <w:t>RelFixDur</w:t>
      </w:r>
      <w:r>
        <w:rPr>
          <w:lang w:val="ca-ES"/>
        </w:rPr>
        <w:t xml:space="preserve"> </w:t>
      </w:r>
      <w:r w:rsidRPr="00BA2573">
        <w:rPr>
          <w:lang w:val="ca-ES"/>
        </w:rPr>
        <w:t xml:space="preserve">~ </w:t>
      </w:r>
      <w:r w:rsidRPr="00BA2573">
        <w:rPr>
          <w:i/>
          <w:iCs/>
          <w:lang w:val="ca-ES"/>
        </w:rPr>
        <w:t>Text</w:t>
      </w:r>
      <w:r w:rsidRPr="00BA2573">
        <w:rPr>
          <w:lang w:val="ca-ES"/>
        </w:rPr>
        <w:t xml:space="preserve"> x </w:t>
      </w:r>
      <w:r w:rsidRPr="00BA2573">
        <w:rPr>
          <w:i/>
          <w:iCs/>
          <w:lang w:val="ca-ES"/>
        </w:rPr>
        <w:t>Enhancement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1150"/>
        <w:gridCol w:w="923"/>
        <w:gridCol w:w="756"/>
        <w:gridCol w:w="836"/>
        <w:gridCol w:w="756"/>
        <w:gridCol w:w="1363"/>
      </w:tblGrid>
      <w:tr w:rsidR="0099383C" w:rsidRPr="005F3020" w14:paraId="64A5060E" w14:textId="77777777" w:rsidTr="00707DF1"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FBA9A98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lang w:val="ca-ES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4C9AAF6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Estimates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7B06EDF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β</w:t>
            </w:r>
            <w:r w:rsidRPr="005F3020">
              <w:rPr>
                <w:i/>
                <w:iCs/>
                <w:color w:val="000000"/>
                <w:vertAlign w:val="subscript"/>
                <w:lang w:eastAsia="en-GB"/>
              </w:rPr>
              <w:t>std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69A09C7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SE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E75C394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z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6DCC5A7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p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E977D0D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i/>
                <w:iCs/>
                <w:color w:val="000000"/>
                <w:lang w:eastAsia="en-GB"/>
              </w:rPr>
              <w:t>R</w:t>
            </w:r>
            <w:r w:rsidRPr="005F3020">
              <w:rPr>
                <w:i/>
                <w:iCs/>
                <w:color w:val="000000"/>
                <w:vertAlign w:val="superscript"/>
                <w:lang w:eastAsia="en-GB"/>
              </w:rPr>
              <w:t>2</w:t>
            </w:r>
            <w:r w:rsidRPr="00BA2573">
              <w:rPr>
                <w:i/>
                <w:iCs/>
                <w:color w:val="000000"/>
                <w:vertAlign w:val="subscript"/>
                <w:lang w:eastAsia="en-GB"/>
              </w:rPr>
              <w:t>C</w:t>
            </w:r>
            <w:r w:rsidRPr="005F3020">
              <w:rPr>
                <w:i/>
                <w:iCs/>
                <w:color w:val="000000"/>
                <w:vertAlign w:val="subscript"/>
                <w:lang w:eastAsia="en-GB"/>
              </w:rPr>
              <w:t>on</w:t>
            </w:r>
            <w:r>
              <w:rPr>
                <w:i/>
                <w:iCs/>
                <w:color w:val="000000"/>
                <w:vertAlign w:val="subscript"/>
                <w:lang w:eastAsia="en-GB"/>
              </w:rPr>
              <w:t>/Mar</w:t>
            </w:r>
          </w:p>
        </w:tc>
      </w:tr>
      <w:tr w:rsidR="0099383C" w:rsidRPr="005F3020" w14:paraId="4C1C8584" w14:textId="77777777" w:rsidTr="00707DF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9E638FB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i/>
                <w:iCs/>
                <w:lang w:val="ca-ES"/>
              </w:rPr>
            </w:pPr>
            <w:r w:rsidRPr="005F3020">
              <w:rPr>
                <w:i/>
                <w:iCs/>
                <w:color w:val="000000"/>
              </w:rPr>
              <w:t>Intercept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024AC4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-0.214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9F126DD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36C995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0.075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842A70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-2.858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00D909B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b/>
                <w:bCs/>
                <w:color w:val="000000"/>
              </w:rPr>
              <w:t>0.004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2371497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0.308/0.018</w:t>
            </w:r>
          </w:p>
        </w:tc>
      </w:tr>
      <w:tr w:rsidR="0099383C" w:rsidRPr="005F3020" w14:paraId="2F9161FE" w14:textId="77777777" w:rsidTr="00707DF1">
        <w:tc>
          <w:tcPr>
            <w:tcW w:w="0" w:type="auto"/>
            <w:vAlign w:val="center"/>
          </w:tcPr>
          <w:p w14:paraId="7D3B0944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lang w:val="ca-ES"/>
              </w:rPr>
            </w:pPr>
            <w:r w:rsidRPr="005F3020">
              <w:rPr>
                <w:i/>
                <w:iCs/>
                <w:color w:val="000000"/>
              </w:rPr>
              <w:t>Text</w:t>
            </w:r>
            <w:r w:rsidRPr="005F3020">
              <w:rPr>
                <w:color w:val="000000"/>
              </w:rPr>
              <w:t xml:space="preserve"> [IPA]</w:t>
            </w:r>
          </w:p>
        </w:tc>
        <w:tc>
          <w:tcPr>
            <w:tcW w:w="0" w:type="auto"/>
            <w:vAlign w:val="center"/>
          </w:tcPr>
          <w:p w14:paraId="5CDF809E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0.296</w:t>
            </w:r>
          </w:p>
        </w:tc>
        <w:tc>
          <w:tcPr>
            <w:tcW w:w="0" w:type="auto"/>
            <w:vAlign w:val="center"/>
          </w:tcPr>
          <w:p w14:paraId="05562477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0.297</w:t>
            </w:r>
          </w:p>
        </w:tc>
        <w:tc>
          <w:tcPr>
            <w:tcW w:w="0" w:type="auto"/>
            <w:vAlign w:val="center"/>
          </w:tcPr>
          <w:p w14:paraId="54C18E65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0.089</w:t>
            </w:r>
          </w:p>
        </w:tc>
        <w:tc>
          <w:tcPr>
            <w:tcW w:w="0" w:type="auto"/>
            <w:vAlign w:val="center"/>
          </w:tcPr>
          <w:p w14:paraId="2080962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3.312</w:t>
            </w:r>
          </w:p>
        </w:tc>
        <w:tc>
          <w:tcPr>
            <w:tcW w:w="0" w:type="auto"/>
            <w:vAlign w:val="center"/>
          </w:tcPr>
          <w:p w14:paraId="000C36E0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b/>
                <w:bCs/>
                <w:color w:val="000000"/>
              </w:rPr>
              <w:t>0.001</w:t>
            </w:r>
          </w:p>
        </w:tc>
        <w:tc>
          <w:tcPr>
            <w:tcW w:w="0" w:type="auto"/>
            <w:vMerge/>
            <w:vAlign w:val="center"/>
          </w:tcPr>
          <w:p w14:paraId="6FA1DC68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</w:tr>
      <w:tr w:rsidR="0099383C" w:rsidRPr="005F3020" w14:paraId="0D07C83E" w14:textId="77777777" w:rsidTr="00707DF1">
        <w:tc>
          <w:tcPr>
            <w:tcW w:w="0" w:type="auto"/>
            <w:vAlign w:val="center"/>
          </w:tcPr>
          <w:p w14:paraId="77691713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color w:val="000000"/>
                <w:lang w:eastAsia="en-GB"/>
              </w:rPr>
            </w:pPr>
            <w:r w:rsidRPr="005F3020">
              <w:rPr>
                <w:i/>
                <w:iCs/>
                <w:color w:val="000000"/>
              </w:rPr>
              <w:t>Enhancement</w:t>
            </w:r>
            <w:r w:rsidRPr="005F3020">
              <w:rPr>
                <w:color w:val="000000"/>
              </w:rPr>
              <w:t xml:space="preserve"> [</w:t>
            </w:r>
            <w:r>
              <w:rPr>
                <w:color w:val="000000"/>
              </w:rPr>
              <w:t>1</w:t>
            </w:r>
            <w:r w:rsidRPr="005F3020">
              <w:rPr>
                <w:color w:val="000000"/>
              </w:rPr>
              <w:t>-color]</w:t>
            </w:r>
          </w:p>
        </w:tc>
        <w:tc>
          <w:tcPr>
            <w:tcW w:w="0" w:type="auto"/>
            <w:vAlign w:val="center"/>
          </w:tcPr>
          <w:p w14:paraId="15A730E3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-0.001</w:t>
            </w:r>
          </w:p>
        </w:tc>
        <w:tc>
          <w:tcPr>
            <w:tcW w:w="0" w:type="auto"/>
            <w:vAlign w:val="center"/>
          </w:tcPr>
          <w:p w14:paraId="4A0B270B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-0.001</w:t>
            </w:r>
          </w:p>
        </w:tc>
        <w:tc>
          <w:tcPr>
            <w:tcW w:w="0" w:type="auto"/>
            <w:vAlign w:val="center"/>
          </w:tcPr>
          <w:p w14:paraId="28E59BC7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0.091</w:t>
            </w:r>
          </w:p>
        </w:tc>
        <w:tc>
          <w:tcPr>
            <w:tcW w:w="0" w:type="auto"/>
            <w:vAlign w:val="center"/>
          </w:tcPr>
          <w:p w14:paraId="0B95DF6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-0.01</w:t>
            </w:r>
          </w:p>
        </w:tc>
        <w:tc>
          <w:tcPr>
            <w:tcW w:w="0" w:type="auto"/>
            <w:vAlign w:val="center"/>
          </w:tcPr>
          <w:p w14:paraId="0FA888E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0.992</w:t>
            </w:r>
          </w:p>
        </w:tc>
        <w:tc>
          <w:tcPr>
            <w:tcW w:w="0" w:type="auto"/>
            <w:vMerge/>
            <w:vAlign w:val="center"/>
          </w:tcPr>
          <w:p w14:paraId="4F97C906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99383C" w:rsidRPr="005F3020" w14:paraId="6625351D" w14:textId="77777777" w:rsidTr="00707DF1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E99BCEC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color w:val="000000"/>
                <w:lang w:eastAsia="en-GB"/>
              </w:rPr>
            </w:pPr>
            <w:r w:rsidRPr="005F3020">
              <w:rPr>
                <w:i/>
                <w:iCs/>
                <w:color w:val="000000"/>
              </w:rPr>
              <w:t>Text</w:t>
            </w:r>
            <w:r w:rsidRPr="005F3020">
              <w:rPr>
                <w:color w:val="000000"/>
              </w:rPr>
              <w:t xml:space="preserve"> x </w:t>
            </w:r>
            <w:r w:rsidRPr="005F3020">
              <w:rPr>
                <w:i/>
                <w:iCs/>
                <w:color w:val="000000"/>
              </w:rPr>
              <w:t>Enhancement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AF1B81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-0.066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630756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-0.066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C1557B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9D3237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-0.508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050644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F3020">
              <w:rPr>
                <w:color w:val="000000"/>
              </w:rPr>
              <w:t>0.611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FCE3DCA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99383C" w:rsidRPr="005F3020" w14:paraId="5EB561D3" w14:textId="77777777" w:rsidTr="00707DF1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C73855C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color w:val="000000"/>
                <w:lang w:eastAsia="en-GB"/>
              </w:rPr>
            </w:pPr>
            <w:r w:rsidRPr="005F3020">
              <w:rPr>
                <w:color w:val="000000"/>
                <w:lang w:eastAsia="en-GB"/>
              </w:rPr>
              <w:t>Random effects variances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6CFDC82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Residual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F4B4902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Subject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63CAD23" w14:textId="77777777" w:rsidR="0099383C" w:rsidRPr="00BA2573" w:rsidRDefault="0099383C" w:rsidP="00707DF1">
            <w:pPr>
              <w:spacing w:line="240" w:lineRule="auto"/>
              <w:ind w:firstLine="0"/>
              <w:jc w:val="center"/>
              <w:rPr>
                <w:i/>
                <w:iCs/>
                <w:color w:val="000000"/>
              </w:rPr>
            </w:pPr>
            <w:r w:rsidRPr="00BA2573">
              <w:rPr>
                <w:i/>
                <w:iCs/>
                <w:color w:val="000000"/>
              </w:rPr>
              <w:t>TWs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0CB08A2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816FE6D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52B71B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99383C" w:rsidRPr="005F3020" w14:paraId="00F33C99" w14:textId="77777777" w:rsidTr="00707DF1"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6F76C347" w14:textId="77777777" w:rsidR="0099383C" w:rsidRPr="005F3020" w:rsidRDefault="0099383C" w:rsidP="00707DF1">
            <w:pPr>
              <w:spacing w:line="240" w:lineRule="auto"/>
              <w:ind w:firstLine="0"/>
              <w:jc w:val="left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3A2E5CA6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0.71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1FA52EB0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0.07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1EFCDC5F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  <w:r w:rsidRPr="005F3020">
              <w:rPr>
                <w:color w:val="000000"/>
              </w:rPr>
              <w:t>0.23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659EF875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1EAE9971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2B413DF9" w14:textId="77777777" w:rsidR="0099383C" w:rsidRPr="005F3020" w:rsidRDefault="0099383C" w:rsidP="00707DF1">
            <w:pPr>
              <w:spacing w:line="240" w:lineRule="auto"/>
              <w:ind w:firstLine="0"/>
              <w:jc w:val="center"/>
              <w:rPr>
                <w:lang w:val="ca-ES"/>
              </w:rPr>
            </w:pPr>
          </w:p>
        </w:tc>
      </w:tr>
      <w:bookmarkEnd w:id="0"/>
    </w:tbl>
    <w:p w14:paraId="0E686378" w14:textId="77777777" w:rsidR="0099383C" w:rsidRPr="005F3020" w:rsidRDefault="0099383C" w:rsidP="0099383C">
      <w:pPr>
        <w:spacing w:line="240" w:lineRule="auto"/>
        <w:ind w:firstLine="0"/>
        <w:rPr>
          <w:lang w:val="ca-ES"/>
        </w:rPr>
      </w:pPr>
    </w:p>
    <w:p w14:paraId="0E708D59" w14:textId="0326D2EB" w:rsidR="003C549B" w:rsidRDefault="003C549B"/>
    <w:sectPr w:rsidR="003C54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removePersonalInformation/>
  <w:removeDateAndTim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83C"/>
    <w:rsid w:val="00195FBE"/>
    <w:rsid w:val="002259A0"/>
    <w:rsid w:val="002A73F0"/>
    <w:rsid w:val="003C549B"/>
    <w:rsid w:val="003F008F"/>
    <w:rsid w:val="00474FF8"/>
    <w:rsid w:val="004C0CDA"/>
    <w:rsid w:val="00560BA4"/>
    <w:rsid w:val="005C414D"/>
    <w:rsid w:val="005E51DB"/>
    <w:rsid w:val="00646026"/>
    <w:rsid w:val="00732443"/>
    <w:rsid w:val="007809E8"/>
    <w:rsid w:val="0079044D"/>
    <w:rsid w:val="008B5AF4"/>
    <w:rsid w:val="009503CF"/>
    <w:rsid w:val="0099383C"/>
    <w:rsid w:val="00A94715"/>
    <w:rsid w:val="00CE4F8C"/>
    <w:rsid w:val="00DE5A1F"/>
    <w:rsid w:val="00DE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48669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83C"/>
    <w:pPr>
      <w:spacing w:line="276" w:lineRule="auto"/>
      <w:ind w:firstLine="567"/>
      <w:jc w:val="both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9383C"/>
    <w:pPr>
      <w:keepNext/>
      <w:keepLines/>
      <w:spacing w:before="360" w:after="80" w:line="240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E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383C"/>
    <w:pPr>
      <w:keepNext/>
      <w:keepLines/>
      <w:spacing w:before="160" w:after="80" w:line="240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383C"/>
    <w:pPr>
      <w:keepNext/>
      <w:keepLines/>
      <w:spacing w:before="160" w:after="80" w:line="240" w:lineRule="auto"/>
      <w:ind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E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383C"/>
    <w:pPr>
      <w:keepNext/>
      <w:keepLines/>
      <w:spacing w:before="80" w:after="40" w:line="240" w:lineRule="auto"/>
      <w:ind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s-E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383C"/>
    <w:pPr>
      <w:keepNext/>
      <w:keepLines/>
      <w:spacing w:before="80" w:after="40" w:line="240" w:lineRule="auto"/>
      <w:ind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s-E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383C"/>
    <w:pPr>
      <w:keepNext/>
      <w:keepLines/>
      <w:spacing w:before="40" w:line="240" w:lineRule="auto"/>
      <w:ind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E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383C"/>
    <w:pPr>
      <w:keepNext/>
      <w:keepLines/>
      <w:spacing w:before="40" w:line="240" w:lineRule="auto"/>
      <w:ind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E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383C"/>
    <w:pPr>
      <w:keepNext/>
      <w:keepLines/>
      <w:spacing w:line="240" w:lineRule="auto"/>
      <w:ind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E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383C"/>
    <w:pPr>
      <w:keepNext/>
      <w:keepLines/>
      <w:spacing w:line="240" w:lineRule="auto"/>
      <w:ind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E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38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38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38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383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383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383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383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383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383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9383C"/>
    <w:pPr>
      <w:spacing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9938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383C"/>
    <w:pPr>
      <w:numPr>
        <w:ilvl w:val="1"/>
      </w:numPr>
      <w:spacing w:after="160" w:line="240" w:lineRule="auto"/>
      <w:ind w:firstLine="567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E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9938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9383C"/>
    <w:pPr>
      <w:spacing w:before="160" w:after="160" w:line="240" w:lineRule="auto"/>
      <w:ind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E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99383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9383C"/>
    <w:pPr>
      <w:spacing w:line="240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lang w:val="es-E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99383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38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s-E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383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9383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93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383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github.com/ebrenc/rstats/blob/main/var_normalize.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370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12</cp:revision>
  <dcterms:created xsi:type="dcterms:W3CDTF">2024-08-31T22:00:00Z</dcterms:created>
  <dcterms:modified xsi:type="dcterms:W3CDTF">2024-09-05T11:17:00Z</dcterms:modified>
</cp:coreProperties>
</file>